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pStyle w:val="Heading2"/>
        <w:jc w:val="center"/>
        <w:rPr>
          <w:smallCaps w:val="1"/>
          <w:sz w:val="32"/>
          <w:szCs w:val="32"/>
        </w:rPr>
      </w:pPr>
      <w:r w:rsidDel="00000000" w:rsidR="00000000" w:rsidRPr="00000000">
        <w:rPr>
          <w:smallCaps w:val="1"/>
          <w:sz w:val="32"/>
          <w:szCs w:val="32"/>
          <w:rtl w:val="0"/>
        </w:rPr>
        <w:t xml:space="preserve">FORMULAIRE DE MISE EN CANDIDATURE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-698499</wp:posOffset>
                </wp:positionV>
                <wp:extent cx="6409055" cy="69342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7823" y="3439640"/>
                          <a:ext cx="6396355" cy="680720"/>
                        </a:xfrm>
                        <a:custGeom>
                          <a:rect b="b" l="l" r="r" t="t"/>
                          <a:pathLst>
                            <a:path extrusionOk="0" h="680720" w="6396355">
                              <a:moveTo>
                                <a:pt x="0" y="0"/>
                              </a:moveTo>
                              <a:lnTo>
                                <a:pt x="0" y="680720"/>
                              </a:lnTo>
                              <a:lnTo>
                                <a:pt x="6396355" y="680720"/>
                              </a:lnTo>
                              <a:lnTo>
                                <a:pt x="6396355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lgDash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elleza" w:cs="Belleza" w:eastAsia="Belleza" w:hAnsi="Bellez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 et logo du conseil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-698499</wp:posOffset>
                </wp:positionV>
                <wp:extent cx="6409055" cy="69342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9055" cy="693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Style w:val="Heading2"/>
        <w:jc w:val="center"/>
        <w:rPr>
          <w:smallCaps w:val="1"/>
          <w:sz w:val="32"/>
          <w:szCs w:val="32"/>
        </w:rPr>
      </w:pPr>
      <w:r w:rsidDel="00000000" w:rsidR="00000000" w:rsidRPr="00000000">
        <w:rPr>
          <w:smallCaps w:val="1"/>
          <w:sz w:val="32"/>
          <w:szCs w:val="32"/>
          <w:rtl w:val="0"/>
        </w:rPr>
        <w:t xml:space="preserve">AU POSTE D’ÉLÈVE CONSEILLER.ÈRE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8" w:type="default"/>
          <w:footerReference r:id="rId9" w:type="even"/>
          <w:pgSz w:h="15840" w:w="12240" w:orient="portrait"/>
          <w:pgMar w:bottom="1417" w:top="1417" w:left="1418" w:right="1325" w:header="360" w:footer="360"/>
          <w:pgNumType w:start="1"/>
          <w:titlePg w:val="1"/>
        </w:sect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CRITÈRES D’ADMISSIBILITÉ (à modifier selon le conseil)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 suis 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Responsable 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Autonome 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Impliqué.e dans ma communauté scolaire 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élève modèle quant aux valeurs de mon conseil scolaire. </w:t>
      </w:r>
    </w:p>
    <w:p w:rsidR="00000000" w:rsidDel="00000000" w:rsidP="00000000" w:rsidRDefault="00000000" w:rsidRPr="00000000" w14:paraId="0000000B">
      <w:pPr>
        <w:spacing w:after="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 possède 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bon sens de l’organisation 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 qualités d’entregent et la capacité d’être diplomatique ;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bonne gestion du temps 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bonne éthique de travail 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tl w:val="0"/>
        </w:rPr>
        <w:t xml:space="preserve"> bon rendement académique.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 n’ai jamais contrevenu à la loi sur l’éducation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 du.de la candidat.e :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École :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Raison pour laquelle je me présente au poste 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du.de la candidat.te :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elleza" w:cs="Belleza" w:eastAsia="Belleza" w:hAnsi="Bellez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ÉLÈVES QUI APPUIENT MA CANDIDATURE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 :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École :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 :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 :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________________________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École :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footerReference r:id="rId10" w:type="default"/>
          <w:footerReference r:id="rId11" w:type="even"/>
          <w:type w:val="continuous"/>
          <w:pgSz w:h="15840" w:w="12240" w:orient="portrait"/>
          <w:pgMar w:bottom="568" w:top="1417" w:left="1418" w:right="1325" w:header="360" w:footer="360"/>
          <w:pgNumType w:start="1"/>
          <w:titlePg w:val="1"/>
        </w:sectPr>
      </w:pP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 :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Belleza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elleza" w:cs="Belleza" w:eastAsia="Belleza" w:hAnsi="Bellez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Belleza" w:cs="Belleza" w:eastAsia="Belleza" w:hAnsi="Bellez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Belleza" w:cs="Belleza" w:eastAsia="Belleza" w:hAnsi="Bellez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La voix des élèves : un guide des meilleures pratiques des élèves conseiller.ère.s à l’intention des conseils scolaires | 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Belleza" w:cs="Belleza" w:eastAsia="Belleza" w:hAnsi="Bellez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36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elleza" w:cs="Belleza" w:eastAsia="Belleza" w:hAnsi="Belleza"/>
        <w:sz w:val="22"/>
        <w:szCs w:val="22"/>
        <w:lang w:val="fr-CA"/>
      </w:rPr>
    </w:rPrDefault>
    <w:pPrDefault>
      <w:pPr>
        <w:spacing w:after="12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5FB3"/>
    <w:pPr>
      <w:spacing w:after="120" w:before="120"/>
    </w:pPr>
    <w:rPr>
      <w:rFonts w:ascii="Optima" w:hAnsi="Optima"/>
      <w:sz w:val="22"/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CD5FB3"/>
    <w:pPr>
      <w:keepNext w:val="1"/>
      <w:keepLines w:val="1"/>
      <w:spacing w:before="200"/>
      <w:outlineLvl w:val="1"/>
    </w:pPr>
    <w:rPr>
      <w:rFonts w:cstheme="majorBidi" w:eastAsiaTheme="majorEastAsia"/>
      <w:b w:val="1"/>
      <w:bCs w:val="1"/>
      <w:szCs w:val="26"/>
    </w:rPr>
  </w:style>
  <w:style w:type="character" w:styleId="Policepardfaut" w:default="1">
    <w:name w:val="Default Paragraph Font"/>
    <w:semiHidden w:val="1"/>
    <w:unhideWhenUsed w:val="1"/>
  </w:style>
  <w:style w:type="table" w:styleId="Tableau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semiHidden w:val="1"/>
    <w:unhideWhenUsed w:val="1"/>
  </w:style>
  <w:style w:type="character" w:styleId="Titre2Car" w:customStyle="1">
    <w:name w:val="Titre 2 Car"/>
    <w:basedOn w:val="Policepardfaut"/>
    <w:link w:val="Titre2"/>
    <w:uiPriority w:val="9"/>
    <w:rsid w:val="00CD5FB3"/>
    <w:rPr>
      <w:rFonts w:ascii="Optima" w:hAnsi="Optima" w:cstheme="majorBidi" w:eastAsiaTheme="majorEastAsia"/>
      <w:b w:val="1"/>
      <w:bCs w:val="1"/>
      <w:sz w:val="22"/>
      <w:szCs w:val="26"/>
      <w:lang w:val="fr-CA"/>
    </w:rPr>
  </w:style>
  <w:style w:type="paragraph" w:styleId="Paragraphedeliste">
    <w:name w:val="List Paragraph"/>
    <w:basedOn w:val="Normal"/>
    <w:uiPriority w:val="34"/>
    <w:qFormat w:val="1"/>
    <w:rsid w:val="00CD5FB3"/>
    <w:pPr>
      <w:ind w:left="720"/>
      <w:contextualSpacing w:val="1"/>
    </w:pPr>
  </w:style>
  <w:style w:type="paragraph" w:styleId="En-tte">
    <w:name w:val="header"/>
    <w:basedOn w:val="Normal"/>
    <w:link w:val="En-tteCar"/>
    <w:rsid w:val="00CD5FB3"/>
    <w:pPr>
      <w:tabs>
        <w:tab w:val="center" w:pos="4536"/>
        <w:tab w:val="right" w:pos="9072"/>
      </w:tabs>
      <w:spacing w:after="0" w:before="0"/>
    </w:pPr>
  </w:style>
  <w:style w:type="character" w:styleId="En-tteCar" w:customStyle="1">
    <w:name w:val="En-tête Car"/>
    <w:basedOn w:val="Policepardfaut"/>
    <w:link w:val="En-tte"/>
    <w:rsid w:val="00CD5FB3"/>
    <w:rPr>
      <w:rFonts w:ascii="Optima" w:hAnsi="Optima"/>
      <w:sz w:val="22"/>
      <w:lang w:val="fr-CA"/>
    </w:rPr>
  </w:style>
  <w:style w:type="paragraph" w:styleId="Pieddepage">
    <w:name w:val="footer"/>
    <w:basedOn w:val="Normal"/>
    <w:link w:val="PieddepageCar"/>
    <w:rsid w:val="00CD5FB3"/>
    <w:pPr>
      <w:tabs>
        <w:tab w:val="center" w:pos="4536"/>
        <w:tab w:val="right" w:pos="9072"/>
      </w:tabs>
      <w:spacing w:after="0" w:before="0"/>
    </w:pPr>
  </w:style>
  <w:style w:type="character" w:styleId="PieddepageCar" w:customStyle="1">
    <w:name w:val="Pied de page Car"/>
    <w:basedOn w:val="Policepardfaut"/>
    <w:link w:val="Pieddepage"/>
    <w:rsid w:val="00CD5FB3"/>
    <w:rPr>
      <w:rFonts w:ascii="Optima" w:hAnsi="Optima"/>
      <w:sz w:val="22"/>
      <w:lang w:val="fr-CA"/>
    </w:rPr>
  </w:style>
  <w:style w:type="character" w:styleId="Numrodepage">
    <w:name w:val="page number"/>
    <w:basedOn w:val="Policepardfaut"/>
    <w:rsid w:val="00CD5FB3"/>
  </w:style>
  <w:style w:type="paragraph" w:styleId="Texte" w:customStyle="1">
    <w:name w:val="Texte"/>
    <w:basedOn w:val="Normal"/>
    <w:rsid w:val="00CD5FB3"/>
    <w:pPr>
      <w:spacing w:after="0" w:before="0"/>
      <w:jc w:val="both"/>
    </w:pPr>
    <w:rPr>
      <w:rFonts w:ascii="Georgia" w:cs="Times New Roman" w:eastAsia="Times New Roman" w:hAnsi="Georgia"/>
      <w:sz w:val="24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+MJj6Xg2kt1b2Zy8E9z2tA37qg==">AMUW2mWQC0P4R7Fpirm8LOvV1os3FKyXfnmvH82w8fDlxZOxjS6lkN+IG1NovFru7Xti8xdiE9QYfExysaso3G1BbdI2DuvM+tgB5kqTt2a4TrmkoKASMEM=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2014-09-03T17:15:00Z</dcterms:created>
  <dc:creator>Karine</dc:creator>
</cp:coreProperties>
</file>